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A97" w:rsidRDefault="008A418E">
      <w:pPr>
        <w:rPr>
          <w:sz w:val="2"/>
          <w:szCs w:val="2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margin-left:22.55pt;margin-top:15.85pt;width:546pt;height:135.85pt;z-index:-3064;mso-position-horizontal-relative:page;mso-position-vertical-relative:page">
            <v:imagedata r:id="rId4" o:title=""/>
            <w10:wrap anchorx="page" anchory="page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145.45pt;margin-top:73.7pt;width:317.25pt;height:23.85pt;z-index:-3040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spacing w:line="465" w:lineRule="exact"/>
                    <w:ind w:left="20"/>
                    <w:rPr>
                      <w:rFonts w:ascii="Arial" w:eastAsia="Arial" w:hAnsi="Arial" w:cs="Arial"/>
                      <w:sz w:val="43"/>
                      <w:szCs w:val="43"/>
                    </w:rPr>
                  </w:pPr>
                  <w:r>
                    <w:rPr>
                      <w:rFonts w:ascii="Arial" w:hAnsi="Arial"/>
                      <w:b/>
                      <w:spacing w:val="1"/>
                      <w:sz w:val="43"/>
                    </w:rPr>
                    <w:t>MESTO</w:t>
                  </w:r>
                  <w:r>
                    <w:rPr>
                      <w:rFonts w:ascii="Arial" w:hAnsi="Arial"/>
                      <w:b/>
                      <w:spacing w:val="34"/>
                      <w:sz w:val="4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1"/>
                      <w:sz w:val="43"/>
                    </w:rPr>
                    <w:t>LIPTOVSKÝ</w:t>
                  </w:r>
                  <w:r>
                    <w:rPr>
                      <w:rFonts w:ascii="Arial" w:hAnsi="Arial"/>
                      <w:b/>
                      <w:spacing w:val="35"/>
                      <w:sz w:val="4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1"/>
                      <w:sz w:val="43"/>
                    </w:rPr>
                    <w:t>MIKULÁŠ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254.9pt;margin-top:228.85pt;width:85.35pt;height:27pt;z-index:-3016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spacing w:line="530" w:lineRule="exact"/>
                    <w:ind w:left="20"/>
                    <w:rPr>
                      <w:rFonts w:ascii="Arial" w:eastAsia="Arial" w:hAnsi="Arial" w:cs="Arial"/>
                      <w:sz w:val="50"/>
                      <w:szCs w:val="50"/>
                    </w:rPr>
                  </w:pPr>
                  <w:r>
                    <w:rPr>
                      <w:rFonts w:ascii="Arial" w:hAnsi="Arial"/>
                      <w:b/>
                      <w:sz w:val="50"/>
                    </w:rPr>
                    <w:t>VÝZVA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98.5pt;margin-top:281.65pt;width:398.05pt;height:34.2pt;z-index:-2992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pStyle w:val="Zkladntext"/>
                    <w:spacing w:line="248" w:lineRule="auto"/>
                    <w:ind w:left="908" w:right="17" w:hanging="889"/>
                    <w:rPr>
                      <w:rFonts w:cs="Arial"/>
                    </w:rPr>
                  </w:pPr>
                  <w:proofErr w:type="spellStart"/>
                  <w:proofErr w:type="gramStart"/>
                  <w:r>
                    <w:t>na</w:t>
                  </w:r>
                  <w:proofErr w:type="spellEnd"/>
                  <w:proofErr w:type="gramEnd"/>
                  <w:r>
                    <w:rPr>
                      <w:spacing w:val="32"/>
                    </w:rPr>
                    <w:t xml:space="preserve"> </w:t>
                  </w:r>
                  <w:proofErr w:type="spellStart"/>
                  <w:r>
                    <w:t>predkladanie</w:t>
                  </w:r>
                  <w:proofErr w:type="spellEnd"/>
                  <w:r>
                    <w:rPr>
                      <w:spacing w:val="34"/>
                    </w:rPr>
                    <w:t xml:space="preserve"> </w:t>
                  </w:r>
                  <w:proofErr w:type="spellStart"/>
                  <w:r>
                    <w:t>projektov</w:t>
                  </w:r>
                  <w:proofErr w:type="spellEnd"/>
                  <w:r>
                    <w:rPr>
                      <w:spacing w:val="34"/>
                    </w:rPr>
                    <w:t xml:space="preserve"> </w:t>
                  </w:r>
                  <w:proofErr w:type="spellStart"/>
                  <w:r>
                    <w:t>financovaných</w:t>
                  </w:r>
                  <w:proofErr w:type="spellEnd"/>
                  <w:r>
                    <w:rPr>
                      <w:spacing w:val="34"/>
                    </w:rPr>
                    <w:t xml:space="preserve"> </w:t>
                  </w:r>
                  <w:r>
                    <w:t>z</w:t>
                  </w:r>
                  <w:r>
                    <w:rPr>
                      <w:spacing w:val="34"/>
                    </w:rPr>
                    <w:t xml:space="preserve"> </w:t>
                  </w:r>
                  <w:proofErr w:type="spellStart"/>
                  <w:r>
                    <w:t>Participatívneho</w:t>
                  </w:r>
                  <w:proofErr w:type="spellEnd"/>
                  <w:r>
                    <w:rPr>
                      <w:spacing w:val="91"/>
                      <w:w w:val="102"/>
                    </w:rPr>
                    <w:t xml:space="preserve"> </w:t>
                  </w:r>
                  <w:proofErr w:type="spellStart"/>
                  <w:r>
                    <w:t>rozpočtu</w:t>
                  </w:r>
                  <w:proofErr w:type="spellEnd"/>
                  <w:r>
                    <w:rPr>
                      <w:spacing w:val="24"/>
                    </w:rPr>
                    <w:t xml:space="preserve"> </w:t>
                  </w:r>
                  <w:r>
                    <w:t>mesta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Liptovský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Mikuláš</w:t>
                  </w:r>
                  <w:r>
                    <w:rPr>
                      <w:spacing w:val="22"/>
                    </w:rPr>
                    <w:t xml:space="preserve"> </w:t>
                  </w:r>
                  <w:proofErr w:type="spellStart"/>
                  <w:r>
                    <w:t>na</w:t>
                  </w:r>
                  <w:proofErr w:type="spellEnd"/>
                  <w:r>
                    <w:rPr>
                      <w:spacing w:val="22"/>
                    </w:rPr>
                    <w:t xml:space="preserve"> </w:t>
                  </w:r>
                  <w:proofErr w:type="spellStart"/>
                  <w:r>
                    <w:t>rok</w:t>
                  </w:r>
                  <w:proofErr w:type="spellEnd"/>
                  <w:r>
                    <w:rPr>
                      <w:spacing w:val="22"/>
                    </w:rPr>
                    <w:t xml:space="preserve"> </w:t>
                  </w:r>
                  <w:r>
                    <w:t>2019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55.65pt;margin-top:392.05pt;width:483.9pt;height:68.75pt;z-index:-2968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pStyle w:val="Zkladntext"/>
                    <w:spacing w:line="248" w:lineRule="auto"/>
                    <w:ind w:left="20" w:right="17"/>
                    <w:jc w:val="both"/>
                  </w:pPr>
                  <w:proofErr w:type="spellStart"/>
                  <w:r>
                    <w:t>Mesto</w:t>
                  </w:r>
                  <w:proofErr w:type="spellEnd"/>
                  <w:r>
                    <w:rPr>
                      <w:spacing w:val="9"/>
                    </w:rPr>
                    <w:t xml:space="preserve"> </w:t>
                  </w:r>
                  <w:r>
                    <w:t>Liptovsk</w:t>
                  </w:r>
                  <w:r>
                    <w:rPr>
                      <w:rFonts w:cs="Arial"/>
                    </w:rPr>
                    <w:t>ý</w:t>
                  </w:r>
                  <w:r>
                    <w:rPr>
                      <w:rFonts w:cs="Arial"/>
                      <w:spacing w:val="10"/>
                    </w:rPr>
                    <w:t xml:space="preserve"> </w:t>
                  </w:r>
                  <w:r>
                    <w:t>Mikulá</w:t>
                  </w:r>
                  <w:r>
                    <w:rPr>
                      <w:rFonts w:cs="Arial"/>
                    </w:rPr>
                    <w:t>š</w:t>
                  </w:r>
                  <w:r>
                    <w:rPr>
                      <w:rFonts w:cs="Arial"/>
                      <w:spacing w:val="9"/>
                    </w:rPr>
                    <w:t xml:space="preserve"> </w:t>
                  </w:r>
                  <w:proofErr w:type="spellStart"/>
                  <w:r>
                    <w:t>t</w:t>
                  </w:r>
                  <w:r>
                    <w:rPr>
                      <w:rFonts w:cs="Arial"/>
                    </w:rPr>
                    <w:t>ý</w:t>
                  </w:r>
                  <w:r>
                    <w:t>mto</w:t>
                  </w:r>
                  <w:proofErr w:type="spellEnd"/>
                  <w:r>
                    <w:rPr>
                      <w:spacing w:val="10"/>
                    </w:rPr>
                    <w:t xml:space="preserve"> </w:t>
                  </w:r>
                  <w:proofErr w:type="spellStart"/>
                  <w:r>
                    <w:t>vyz</w:t>
                  </w:r>
                  <w:r>
                    <w:rPr>
                      <w:rFonts w:cs="Arial"/>
                    </w:rPr>
                    <w:t>ý</w:t>
                  </w:r>
                  <w:r>
                    <w:t>va</w:t>
                  </w:r>
                  <w:proofErr w:type="spellEnd"/>
                  <w:r>
                    <w:rPr>
                      <w:spacing w:val="11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</w:rPr>
                    <w:t>ž</w:t>
                  </w:r>
                  <w:r>
                    <w:t>iadate</w:t>
                  </w:r>
                  <w:r>
                    <w:rPr>
                      <w:rFonts w:cs="Arial"/>
                    </w:rPr>
                    <w:t>ľ</w:t>
                  </w:r>
                  <w:r>
                    <w:t>ov</w:t>
                  </w:r>
                  <w:proofErr w:type="spellEnd"/>
                  <w:r>
                    <w:t>,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aby</w:t>
                  </w:r>
                  <w:r>
                    <w:rPr>
                      <w:spacing w:val="10"/>
                    </w:rPr>
                    <w:t xml:space="preserve"> </w:t>
                  </w:r>
                  <w:proofErr w:type="spellStart"/>
                  <w:r>
                    <w:t>svoje</w:t>
                  </w:r>
                  <w:proofErr w:type="spellEnd"/>
                  <w:r>
                    <w:rPr>
                      <w:spacing w:val="9"/>
                    </w:rPr>
                    <w:t xml:space="preserve"> </w:t>
                  </w:r>
                  <w:proofErr w:type="spellStart"/>
                  <w:r>
                    <w:t>projekty</w:t>
                  </w:r>
                  <w:proofErr w:type="spellEnd"/>
                  <w:r>
                    <w:rPr>
                      <w:spacing w:val="76"/>
                      <w:w w:val="102"/>
                    </w:rPr>
                    <w:t xml:space="preserve"> </w:t>
                  </w:r>
                  <w:proofErr w:type="spellStart"/>
                  <w:r>
                    <w:t>predkladali</w:t>
                  </w:r>
                  <w:proofErr w:type="spellEnd"/>
                  <w:r>
                    <w:rPr>
                      <w:spacing w:val="26"/>
                    </w:rPr>
                    <w:t xml:space="preserve"> </w:t>
                  </w:r>
                  <w:proofErr w:type="spellStart"/>
                  <w:r>
                    <w:t>prostredníctvom</w:t>
                  </w:r>
                  <w:proofErr w:type="spellEnd"/>
                  <w:r>
                    <w:rPr>
                      <w:spacing w:val="28"/>
                    </w:rPr>
                    <w:t xml:space="preserve"> </w:t>
                  </w:r>
                  <w:r>
                    <w:t>„</w:t>
                  </w:r>
                  <w:proofErr w:type="spellStart"/>
                  <w:r>
                    <w:t>Návrhu</w:t>
                  </w:r>
                  <w:proofErr w:type="spellEnd"/>
                  <w:r>
                    <w:rPr>
                      <w:spacing w:val="28"/>
                    </w:rPr>
                    <w:t xml:space="preserve"> </w:t>
                  </w:r>
                  <w:proofErr w:type="spellStart"/>
                  <w:r>
                    <w:t>projektu</w:t>
                  </w:r>
                  <w:proofErr w:type="spellEnd"/>
                  <w:r>
                    <w:rPr>
                      <w:spacing w:val="25"/>
                    </w:rPr>
                    <w:t xml:space="preserve"> </w:t>
                  </w:r>
                  <w:proofErr w:type="spellStart"/>
                  <w:r>
                    <w:t>na</w:t>
                  </w:r>
                  <w:proofErr w:type="spellEnd"/>
                  <w:r>
                    <w:rPr>
                      <w:spacing w:val="25"/>
                    </w:rPr>
                    <w:t xml:space="preserve"> </w:t>
                  </w:r>
                  <w:proofErr w:type="spellStart"/>
                  <w:r>
                    <w:t>realizáciu</w:t>
                  </w:r>
                  <w:proofErr w:type="spellEnd"/>
                  <w:proofErr w:type="gramStart"/>
                  <w:r>
                    <w:t>“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a</w:t>
                  </w:r>
                  <w:proofErr w:type="gramEnd"/>
                  <w:r>
                    <w:rPr>
                      <w:spacing w:val="26"/>
                    </w:rPr>
                    <w:t xml:space="preserve"> </w:t>
                  </w:r>
                  <w:proofErr w:type="spellStart"/>
                  <w:r>
                    <w:t>doru</w:t>
                  </w:r>
                  <w:r>
                    <w:rPr>
                      <w:rFonts w:cs="Arial"/>
                    </w:rPr>
                    <w:t>č</w:t>
                  </w:r>
                  <w:r>
                    <w:t>ili</w:t>
                  </w:r>
                  <w:proofErr w:type="spellEnd"/>
                  <w:r>
                    <w:rPr>
                      <w:spacing w:val="28"/>
                    </w:rPr>
                    <w:t xml:space="preserve"> </w:t>
                  </w:r>
                  <w:proofErr w:type="spellStart"/>
                  <w:r>
                    <w:t>ich</w:t>
                  </w:r>
                  <w:proofErr w:type="spellEnd"/>
                  <w:r>
                    <w:rPr>
                      <w:spacing w:val="87"/>
                      <w:w w:val="102"/>
                    </w:rPr>
                    <w:t xml:space="preserve"> </w:t>
                  </w:r>
                  <w:r>
                    <w:t>v</w:t>
                  </w:r>
                  <w:r>
                    <w:rPr>
                      <w:spacing w:val="62"/>
                    </w:rPr>
                    <w:t xml:space="preserve"> </w:t>
                  </w:r>
                  <w:proofErr w:type="spellStart"/>
                  <w:r>
                    <w:t>termíne</w:t>
                  </w:r>
                  <w:proofErr w:type="spellEnd"/>
                  <w:r>
                    <w:rPr>
                      <w:spacing w:val="64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</w:rPr>
                    <w:t>od</w:t>
                  </w:r>
                  <w:r>
                    <w:rPr>
                      <w:rFonts w:cs="Arial"/>
                      <w:b/>
                      <w:bCs/>
                      <w:spacing w:val="67"/>
                    </w:rPr>
                    <w:t xml:space="preserve"> </w:t>
                  </w:r>
                  <w:r w:rsidR="008A418E">
                    <w:rPr>
                      <w:rFonts w:cs="Arial"/>
                      <w:b/>
                      <w:bCs/>
                    </w:rPr>
                    <w:t>12</w:t>
                  </w:r>
                  <w:r>
                    <w:rPr>
                      <w:rFonts w:cs="Arial"/>
                      <w:b/>
                      <w:bCs/>
                    </w:rPr>
                    <w:t>.02.2019</w:t>
                  </w:r>
                  <w:r>
                    <w:rPr>
                      <w:rFonts w:cs="Arial"/>
                      <w:b/>
                      <w:bCs/>
                      <w:spacing w:val="65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</w:rPr>
                    <w:t>do</w:t>
                  </w:r>
                  <w:r>
                    <w:rPr>
                      <w:rFonts w:cs="Arial"/>
                      <w:b/>
                      <w:bCs/>
                      <w:spacing w:val="66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</w:rPr>
                    <w:t>28.2.2019</w:t>
                  </w:r>
                  <w:r>
                    <w:rPr>
                      <w:rFonts w:cs="Arial"/>
                      <w:b/>
                      <w:bCs/>
                      <w:spacing w:val="65"/>
                    </w:rPr>
                    <w:t xml:space="preserve"> </w:t>
                  </w:r>
                  <w:r>
                    <w:t>do</w:t>
                  </w:r>
                  <w:r>
                    <w:rPr>
                      <w:spacing w:val="66"/>
                    </w:rPr>
                    <w:t xml:space="preserve"> </w:t>
                  </w:r>
                  <w:proofErr w:type="spellStart"/>
                  <w:r>
                    <w:t>podate</w:t>
                  </w:r>
                  <w:r>
                    <w:rPr>
                      <w:rFonts w:cs="Arial"/>
                    </w:rPr>
                    <w:t>ľ</w:t>
                  </w:r>
                  <w:r>
                    <w:t>ne</w:t>
                  </w:r>
                  <w:proofErr w:type="spellEnd"/>
                  <w:r>
                    <w:rPr>
                      <w:spacing w:val="67"/>
                    </w:rPr>
                    <w:t xml:space="preserve"> </w:t>
                  </w:r>
                  <w:r>
                    <w:t>mesta</w:t>
                  </w:r>
                  <w:r>
                    <w:rPr>
                      <w:spacing w:val="66"/>
                    </w:rPr>
                    <w:t xml:space="preserve"> </w:t>
                  </w:r>
                  <w:r>
                    <w:t>Liptovsk</w:t>
                  </w:r>
                  <w:r>
                    <w:rPr>
                      <w:rFonts w:cs="Arial"/>
                    </w:rPr>
                    <w:t>ý</w:t>
                  </w:r>
                  <w:r>
                    <w:rPr>
                      <w:rFonts w:cs="Arial"/>
                      <w:spacing w:val="80"/>
                      <w:w w:val="102"/>
                    </w:rPr>
                    <w:t xml:space="preserve"> </w:t>
                  </w:r>
                  <w:r>
                    <w:t>Mikulá</w:t>
                  </w:r>
                  <w:r>
                    <w:rPr>
                      <w:rFonts w:cs="Arial"/>
                    </w:rPr>
                    <w:t>š</w:t>
                  </w:r>
                  <w:r>
                    <w:rPr>
                      <w:rFonts w:cs="Arial"/>
                      <w:spacing w:val="24"/>
                    </w:rPr>
                    <w:t xml:space="preserve"> </w:t>
                  </w:r>
                  <w:r>
                    <w:t>v</w:t>
                  </w:r>
                  <w:r>
                    <w:rPr>
                      <w:spacing w:val="25"/>
                    </w:rPr>
                    <w:t xml:space="preserve"> </w:t>
                  </w:r>
                  <w:proofErr w:type="spellStart"/>
                  <w:r>
                    <w:t>zmysle</w:t>
                  </w:r>
                  <w:proofErr w:type="spellEnd"/>
                  <w:r>
                    <w:rPr>
                      <w:spacing w:val="26"/>
                    </w:rPr>
                    <w:t xml:space="preserve"> </w:t>
                  </w:r>
                  <w:proofErr w:type="spellStart"/>
                  <w:r>
                    <w:t>platn</w:t>
                  </w:r>
                  <w:r>
                    <w:rPr>
                      <w:rFonts w:cs="Arial"/>
                    </w:rPr>
                    <w:t>ý</w:t>
                  </w:r>
                  <w:r>
                    <w:t>ch</w:t>
                  </w:r>
                  <w:proofErr w:type="spellEnd"/>
                  <w:r>
                    <w:rPr>
                      <w:spacing w:val="25"/>
                    </w:rPr>
                    <w:t xml:space="preserve"> </w:t>
                  </w:r>
                  <w:proofErr w:type="spellStart"/>
                  <w:r>
                    <w:t>pravidiel</w:t>
                  </w:r>
                  <w:proofErr w:type="spellEnd"/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102.45pt;margin-top:478.2pt;width:390.25pt;height:34.2pt;z-index:-2944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pStyle w:val="Zkladntext"/>
                    <w:spacing w:line="323" w:lineRule="exact"/>
                    <w:jc w:val="center"/>
                  </w:pPr>
                  <w:proofErr w:type="spellStart"/>
                  <w:r>
                    <w:t>Obálku</w:t>
                  </w:r>
                  <w:proofErr w:type="spellEnd"/>
                  <w:r>
                    <w:rPr>
                      <w:spacing w:val="23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23"/>
                    </w:rPr>
                    <w:t xml:space="preserve"> </w:t>
                  </w:r>
                  <w:proofErr w:type="spellStart"/>
                  <w:r>
                    <w:t>Návrhom</w:t>
                  </w:r>
                  <w:proofErr w:type="spellEnd"/>
                  <w:r>
                    <w:rPr>
                      <w:spacing w:val="24"/>
                    </w:rPr>
                    <w:t xml:space="preserve"> </w:t>
                  </w:r>
                  <w:proofErr w:type="spellStart"/>
                  <w:r>
                    <w:t>projektu</w:t>
                  </w:r>
                  <w:proofErr w:type="spellEnd"/>
                  <w:r>
                    <w:rPr>
                      <w:spacing w:val="24"/>
                    </w:rPr>
                    <w:t xml:space="preserve"> </w:t>
                  </w:r>
                  <w:proofErr w:type="spellStart"/>
                  <w:proofErr w:type="gramStart"/>
                  <w:r>
                    <w:t>na</w:t>
                  </w:r>
                  <w:proofErr w:type="spellEnd"/>
                  <w:proofErr w:type="gramEnd"/>
                  <w:r>
                    <w:rPr>
                      <w:spacing w:val="24"/>
                    </w:rPr>
                    <w:t xml:space="preserve"> </w:t>
                  </w:r>
                  <w:proofErr w:type="spellStart"/>
                  <w:r>
                    <w:t>realizáciu</w:t>
                  </w:r>
                  <w:proofErr w:type="spellEnd"/>
                  <w:r>
                    <w:rPr>
                      <w:spacing w:val="24"/>
                    </w:rPr>
                    <w:t xml:space="preserve"> </w:t>
                  </w:r>
                  <w:proofErr w:type="spellStart"/>
                  <w:r>
                    <w:t>žiadame</w:t>
                  </w:r>
                  <w:proofErr w:type="spellEnd"/>
                  <w:r>
                    <w:rPr>
                      <w:spacing w:val="21"/>
                    </w:rPr>
                    <w:t xml:space="preserve"> </w:t>
                  </w:r>
                  <w:proofErr w:type="spellStart"/>
                  <w:r>
                    <w:t>označiť</w:t>
                  </w:r>
                  <w:proofErr w:type="spellEnd"/>
                  <w:r>
                    <w:t>:</w:t>
                  </w:r>
                </w:p>
                <w:p w:rsidR="00FF1A97" w:rsidRDefault="0005255C">
                  <w:pPr>
                    <w:spacing w:before="12"/>
                    <w:ind w:left="1"/>
                    <w:jc w:val="center"/>
                    <w:rPr>
                      <w:rFonts w:ascii="Arial" w:eastAsia="Arial" w:hAnsi="Arial" w:cs="Arial"/>
                      <w:sz w:val="29"/>
                      <w:szCs w:val="29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29"/>
                      <w:szCs w:val="29"/>
                    </w:rPr>
                    <w:t>„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29"/>
                      <w:szCs w:val="29"/>
                    </w:rPr>
                    <w:t>Participatívny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pacing w:val="72"/>
                      <w:sz w:val="29"/>
                      <w:szCs w:val="29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29"/>
                      <w:szCs w:val="29"/>
                    </w:rPr>
                    <w:t>rozpočet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29"/>
                      <w:szCs w:val="29"/>
                    </w:rPr>
                    <w:t>“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143.6pt;margin-top:530.05pt;width:307.9pt;height:34.2pt;z-index:-2920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pStyle w:val="Zkladntext"/>
                    <w:spacing w:line="323" w:lineRule="exact"/>
                    <w:jc w:val="center"/>
                  </w:pPr>
                  <w:proofErr w:type="spellStart"/>
                  <w:r>
                    <w:t>Všetky</w:t>
                  </w:r>
                  <w:proofErr w:type="spellEnd"/>
                  <w:r>
                    <w:rPr>
                      <w:spacing w:val="22"/>
                    </w:rPr>
                    <w:t xml:space="preserve"> </w:t>
                  </w:r>
                  <w:proofErr w:type="spellStart"/>
                  <w:r>
                    <w:t>príslušné</w:t>
                  </w:r>
                  <w:proofErr w:type="spellEnd"/>
                  <w:r>
                    <w:rPr>
                      <w:spacing w:val="23"/>
                    </w:rPr>
                    <w:t xml:space="preserve"> </w:t>
                  </w:r>
                  <w:proofErr w:type="spellStart"/>
                  <w:r>
                    <w:t>dokumenty</w:t>
                  </w:r>
                  <w:proofErr w:type="spellEnd"/>
                  <w:r>
                    <w:rPr>
                      <w:spacing w:val="22"/>
                    </w:rPr>
                    <w:t xml:space="preserve"> </w:t>
                  </w:r>
                  <w:proofErr w:type="spellStart"/>
                  <w:r>
                    <w:t>sú</w:t>
                  </w:r>
                  <w:proofErr w:type="spellEnd"/>
                  <w:r>
                    <w:rPr>
                      <w:spacing w:val="23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21"/>
                    </w:rPr>
                    <w:t xml:space="preserve"> </w:t>
                  </w:r>
                  <w:proofErr w:type="spellStart"/>
                  <w:r>
                    <w:t>dispozícii</w:t>
                  </w:r>
                  <w:proofErr w:type="spellEnd"/>
                  <w:r>
                    <w:rPr>
                      <w:spacing w:val="21"/>
                    </w:rPr>
                    <w:t xml:space="preserve"> </w:t>
                  </w:r>
                  <w:proofErr w:type="spellStart"/>
                  <w:proofErr w:type="gramStart"/>
                  <w:r>
                    <w:t>na</w:t>
                  </w:r>
                  <w:proofErr w:type="spellEnd"/>
                  <w:proofErr w:type="gramEnd"/>
                </w:p>
                <w:p w:rsidR="00FF1A97" w:rsidRDefault="008A418E">
                  <w:pPr>
                    <w:spacing w:before="12"/>
                    <w:ind w:right="1"/>
                    <w:jc w:val="center"/>
                    <w:rPr>
                      <w:rFonts w:ascii="Arial" w:eastAsia="Arial" w:hAnsi="Arial" w:cs="Arial"/>
                      <w:sz w:val="29"/>
                      <w:szCs w:val="29"/>
                    </w:rPr>
                  </w:pPr>
                  <w:hyperlink r:id="rId5">
                    <w:r w:rsidR="0005255C">
                      <w:rPr>
                        <w:rFonts w:ascii="Arial"/>
                        <w:b/>
                        <w:sz w:val="29"/>
                      </w:rPr>
                      <w:t>www.mikulas.sk/participativnyrozpocet</w:t>
                    </w:r>
                  </w:hyperlink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75.3pt;margin-top:590.4pt;width:450.3pt;height:28.4pt;z-index:-2896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spacing w:line="262" w:lineRule="exact"/>
                    <w:jc w:val="center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Kompletný</w:t>
                  </w:r>
                  <w:proofErr w:type="spellEnd"/>
                  <w:r>
                    <w:rPr>
                      <w:rFonts w:ascii="Calibri" w:hAnsi="Calibri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dokument</w:t>
                  </w:r>
                  <w:proofErr w:type="spellEnd"/>
                  <w:r>
                    <w:rPr>
                      <w:rFonts w:ascii="Calibri" w:hAnsi="Calibri"/>
                      <w:i/>
                      <w:sz w:val="24"/>
                    </w:rPr>
                    <w:t xml:space="preserve"> je </w:t>
                  </w: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vyvesený</w:t>
                  </w:r>
                  <w:proofErr w:type="spellEnd"/>
                  <w:r>
                    <w:rPr>
                      <w:rFonts w:ascii="Calibri" w:hAnsi="Calibri"/>
                      <w:i/>
                      <w:sz w:val="2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Calibri" w:hAnsi="Calibri"/>
                      <w:i/>
                      <w:sz w:val="24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Calibri" w:hAnsi="Calibri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úradnej</w:t>
                  </w:r>
                  <w:proofErr w:type="spellEnd"/>
                  <w:r>
                    <w:rPr>
                      <w:rFonts w:ascii="Calibri" w:hAnsi="Calibri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tabuli</w:t>
                  </w:r>
                  <w:proofErr w:type="spellEnd"/>
                  <w:r>
                    <w:rPr>
                      <w:rFonts w:ascii="Calibri" w:hAnsi="Calibri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MsÚ</w:t>
                  </w:r>
                  <w:proofErr w:type="spellEnd"/>
                  <w:r>
                    <w:rPr>
                      <w:rFonts w:ascii="Calibri" w:hAnsi="Calibri"/>
                      <w:i/>
                      <w:sz w:val="24"/>
                    </w:rPr>
                    <w:t xml:space="preserve"> č. 2 - </w:t>
                  </w: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t.j.</w:t>
                  </w:r>
                  <w:proofErr w:type="spellEnd"/>
                  <w:r>
                    <w:rPr>
                      <w:rFonts w:ascii="Calibri" w:hAnsi="Calibri"/>
                      <w:i/>
                      <w:sz w:val="24"/>
                    </w:rPr>
                    <w:t xml:space="preserve"> v </w:t>
                  </w: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budove</w:t>
                  </w:r>
                  <w:proofErr w:type="spellEnd"/>
                  <w:r>
                    <w:rPr>
                      <w:rFonts w:ascii="Calibri" w:hAnsi="Calibri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Mestského</w:t>
                  </w:r>
                  <w:proofErr w:type="spellEnd"/>
                  <w:r>
                    <w:rPr>
                      <w:rFonts w:ascii="Calibri" w:hAnsi="Calibri"/>
                      <w:i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sz w:val="24"/>
                    </w:rPr>
                    <w:t>úradu</w:t>
                  </w:r>
                  <w:proofErr w:type="spellEnd"/>
                </w:p>
                <w:p w:rsidR="00FF1A97" w:rsidRDefault="008A418E">
                  <w:pPr>
                    <w:spacing w:line="290" w:lineRule="exact"/>
                    <w:ind w:left="1"/>
                    <w:jc w:val="center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hyperlink r:id="rId6">
                    <w:r w:rsidR="0005255C">
                      <w:rPr>
                        <w:rFonts w:ascii="Calibri" w:hAnsi="Calibri"/>
                        <w:i/>
                        <w:sz w:val="24"/>
                      </w:rPr>
                      <w:t>na prízemí a zverejnený na internetovej stránke mesta www.mikulas.sk</w:t>
                    </w:r>
                  </w:hyperlink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55.65pt;margin-top:637.5pt;width:207.45pt;height:14pt;z-index:-2872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V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24"/>
                    </w:rPr>
                    <w:t>Liptovskom</w:t>
                  </w:r>
                  <w:proofErr w:type="spellEnd"/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24"/>
                    </w:rPr>
                    <w:t>Mikuláši</w:t>
                  </w:r>
                  <w:proofErr w:type="spellEnd"/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rFonts w:ascii="Arial" w:hAnsi="Arial"/>
                      <w:spacing w:val="-1"/>
                      <w:sz w:val="24"/>
                    </w:rPr>
                    <w:t>dňa</w:t>
                  </w:r>
                  <w:proofErr w:type="spellEnd"/>
                  <w:proofErr w:type="gramEnd"/>
                  <w:r>
                    <w:rPr>
                      <w:rFonts w:ascii="Arial" w:hAnsi="Arial"/>
                      <w:spacing w:val="-1"/>
                      <w:sz w:val="24"/>
                    </w:rPr>
                    <w:t>: 12.2.2019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55.65pt;margin-top:692.7pt;width:44pt;height:14pt;z-index:-2848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Arial"/>
                      <w:i/>
                      <w:sz w:val="24"/>
                      <w:u w:val="single" w:color="000000"/>
                    </w:rPr>
                    <w:t>kontakt</w:t>
                  </w:r>
                  <w:proofErr w:type="spellEnd"/>
                  <w:proofErr w:type="gramEnd"/>
                  <w:r>
                    <w:rPr>
                      <w:rFonts w:ascii="Arial"/>
                      <w:i/>
                      <w:sz w:val="24"/>
                      <w:u w:val="single" w:color="000000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55.65pt;margin-top:720.3pt;width:324.8pt;height:27.95pt;z-index:-2824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spacing w:line="242" w:lineRule="auto"/>
                    <w:ind w:left="20" w:right="17" w:hanging="1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Ing.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Matej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24"/>
                    </w:rPr>
                    <w:t>Géci</w:t>
                  </w:r>
                  <w:proofErr w:type="spellEnd"/>
                  <w:r>
                    <w:rPr>
                      <w:rFonts w:ascii="Arial" w:hAnsi="Arial"/>
                      <w:spacing w:val="-1"/>
                      <w:sz w:val="24"/>
                    </w:rPr>
                    <w:t>,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24"/>
                    </w:rPr>
                    <w:t>hlavný</w:t>
                  </w:r>
                  <w:proofErr w:type="spellEnd"/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24"/>
                    </w:rPr>
                    <w:t>koordinátor</w:t>
                  </w:r>
                  <w:proofErr w:type="spellEnd"/>
                  <w:r>
                    <w:rPr>
                      <w:rFonts w:ascii="Arial" w:hAnsi="Arial"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24"/>
                    </w:rPr>
                    <w:t>participatívneho</w:t>
                  </w:r>
                  <w:proofErr w:type="spellEnd"/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24"/>
                    </w:rPr>
                    <w:t>rozpočtu</w:t>
                  </w:r>
                  <w:proofErr w:type="spellEnd"/>
                  <w:r>
                    <w:rPr>
                      <w:rFonts w:ascii="Arial" w:hAnsi="Arial"/>
                      <w:spacing w:val="29"/>
                      <w:w w:val="99"/>
                      <w:sz w:val="24"/>
                    </w:rPr>
                    <w:t xml:space="preserve"> </w:t>
                  </w:r>
                  <w:hyperlink r:id="rId7">
                    <w:r>
                      <w:rPr>
                        <w:rFonts w:ascii="Arial" w:hAnsi="Arial"/>
                        <w:sz w:val="24"/>
                      </w:rPr>
                      <w:t>m.geci@mikulas.sk</w:t>
                    </w:r>
                  </w:hyperlink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154.7pt;margin-top:796.3pt;width:285.7pt;height:10.9pt;z-index:-2800;mso-position-horizontal-relative:page;mso-position-vertical-relative:page" filled="f" stroked="f">
            <v:textbox inset="0,0,0,0">
              <w:txbxContent>
                <w:p w:rsidR="00FF1A97" w:rsidRDefault="0005255C">
                  <w:pPr>
                    <w:spacing w:before="4"/>
                    <w:ind w:left="20"/>
                    <w:rPr>
                      <w:rFonts w:ascii="Arial" w:eastAsia="Arial" w:hAnsi="Arial" w:cs="Arial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" w:hAnsi="Arial"/>
                      <w:w w:val="105"/>
                      <w:sz w:val="17"/>
                    </w:rPr>
                    <w:t>Štúrova</w:t>
                  </w:r>
                  <w:proofErr w:type="spellEnd"/>
                  <w:r>
                    <w:rPr>
                      <w:rFonts w:ascii="Arial" w:hAnsi="Arial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w w:val="105"/>
                      <w:sz w:val="17"/>
                    </w:rPr>
                    <w:t>1989/41,</w:t>
                  </w:r>
                  <w:r>
                    <w:rPr>
                      <w:rFonts w:ascii="Arial" w:hAnsi="Arial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w w:val="105"/>
                      <w:sz w:val="17"/>
                    </w:rPr>
                    <w:t>031</w:t>
                  </w:r>
                  <w:r>
                    <w:rPr>
                      <w:rFonts w:ascii="Arial" w:hAnsi="Arial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w w:val="105"/>
                      <w:sz w:val="17"/>
                    </w:rPr>
                    <w:t>42</w:t>
                  </w:r>
                  <w:r>
                    <w:rPr>
                      <w:rFonts w:ascii="Arial" w:hAnsi="Arial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w w:val="105"/>
                      <w:sz w:val="17"/>
                    </w:rPr>
                    <w:t>Liptovský</w:t>
                  </w:r>
                  <w:r>
                    <w:rPr>
                      <w:rFonts w:ascii="Arial" w:hAnsi="Arial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w w:val="105"/>
                      <w:sz w:val="17"/>
                    </w:rPr>
                    <w:t>Mikuláš,</w:t>
                  </w:r>
                  <w:r>
                    <w:rPr>
                      <w:rFonts w:ascii="Arial" w:hAnsi="Arial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Arial" w:hAnsi="Arial"/>
                      <w:w w:val="105"/>
                      <w:sz w:val="17"/>
                    </w:rPr>
                    <w:t>e-mail:</w:t>
                  </w:r>
                  <w:r>
                    <w:rPr>
                      <w:rFonts w:ascii="Arial" w:hAnsi="Arial"/>
                      <w:spacing w:val="-6"/>
                      <w:w w:val="105"/>
                      <w:sz w:val="17"/>
                    </w:rPr>
                    <w:t xml:space="preserve"> </w:t>
                  </w:r>
                  <w:hyperlink r:id="rId8">
                    <w:r>
                      <w:rPr>
                        <w:rFonts w:ascii="Arial" w:hAnsi="Arial"/>
                        <w:w w:val="105"/>
                        <w:sz w:val="17"/>
                      </w:rPr>
                      <w:t>m.geci@mikulas.sk</w:t>
                    </w:r>
                  </w:hyperlink>
                </w:p>
              </w:txbxContent>
            </v:textbox>
            <w10:wrap anchorx="page" anchory="page"/>
          </v:shape>
        </w:pict>
      </w:r>
    </w:p>
    <w:sectPr w:rsidR="00FF1A97">
      <w:type w:val="continuous"/>
      <w:pgSz w:w="11900" w:h="16840"/>
      <w:pgMar w:top="240" w:right="420" w:bottom="28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A97"/>
    <w:rsid w:val="0005255C"/>
    <w:rsid w:val="008A418E"/>
    <w:rsid w:val="00FF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docId w15:val="{20B23CE6-25F8-4903-9402-0B1F638E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rFonts w:ascii="Arial" w:eastAsia="Arial" w:hAnsi="Arial"/>
      <w:sz w:val="29"/>
      <w:szCs w:val="29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geci@mikulas.s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.geci@mikulas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kulas.sk/" TargetMode="External"/><Relationship Id="rId5" Type="http://schemas.openxmlformats.org/officeDocument/2006/relationships/hyperlink" Target="http://www.mikulas.sk/participativnyrozpoce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výzva na predkladanie projektov 2018.doc</dc:title>
  <cp:lastModifiedBy>Marta Gutraiová</cp:lastModifiedBy>
  <cp:revision>3</cp:revision>
  <dcterms:created xsi:type="dcterms:W3CDTF">2019-01-30T09:46:00Z</dcterms:created>
  <dcterms:modified xsi:type="dcterms:W3CDTF">2019-02-12T09:37:00Z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2018-01-31T00:00:00Z</vt:filetime>
  </property>
  <property fmtid="{D5CDD505-2E9C-101B-9397-08002B2CF9AE}" pid="3" name="LastSaved">
    <vt:filetime>2019-01-30T00:00:00Z</vt:filetime>
  </property>
</Properties>
</file>